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автомобильном транспорте и в дорожном хозяйстве в границах</w:t>
      </w:r>
      <w:r w:rsidR="00515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населенных пунктов </w:t>
      </w:r>
      <w:proofErr w:type="spellStart"/>
      <w:proofErr w:type="gramStart"/>
      <w:r w:rsidR="00515A47">
        <w:rPr>
          <w:rFonts w:ascii="Times New Roman" w:hAnsi="Times New Roman"/>
          <w:b/>
          <w:bCs/>
          <w:color w:val="000000"/>
          <w:sz w:val="24"/>
          <w:szCs w:val="24"/>
        </w:rPr>
        <w:t>Нижнепокр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51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A47">
        <w:rPr>
          <w:rFonts w:ascii="Times New Roman" w:eastAsia="Times New Roman" w:hAnsi="Times New Roman" w:cs="Times New Roman"/>
          <w:sz w:val="24"/>
          <w:szCs w:val="24"/>
        </w:rPr>
        <w:t>Нижнепокр</w:t>
      </w:r>
      <w:r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</w:t>
      </w:r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униципальный контроль на автомобильном транспорте и в дорожном хозяйстве в границах населенных пунктов</w:t>
      </w:r>
      <w:r w:rsidR="00515A47" w:rsidRP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организации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 и здоровью граждан, причинение материального вреда автотранспортным 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установление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Перечень должностных </w:t>
      </w:r>
      <w:proofErr w:type="gramStart"/>
      <w:r>
        <w:rPr>
          <w:rFonts w:ascii="Times New Roman" w:hAnsi="Times New Roman"/>
          <w:b/>
          <w:bCs/>
        </w:rPr>
        <w:t>лиц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в гран</w:t>
      </w:r>
      <w:r w:rsidR="00515A47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ицах населенных пунктов </w:t>
      </w:r>
      <w:proofErr w:type="spellStart"/>
      <w:r w:rsidR="00515A47" w:rsidRPr="00515A47">
        <w:rPr>
          <w:rFonts w:ascii="Times New Roman" w:eastAsia="Arial" w:hAnsi="Times New Roman"/>
          <w:b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3530"/>
        <w:gridCol w:w="2309"/>
        <w:gridCol w:w="2934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515A4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8 (84575) 3-42-45</w:t>
            </w:r>
          </w:p>
          <w:p w:rsidR="006642E7" w:rsidRDefault="00515A4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hyperlink r:id="rId5" w:history="1">
              <w:r w:rsidRPr="00515A47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nizhnyaya.pokrovka@mail.ru</w:t>
              </w:r>
            </w:hyperlink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515A4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515A47" w:rsidRDefault="00515A4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</w:t>
      </w:r>
      <w:proofErr w:type="gramStart"/>
      <w:r>
        <w:rPr>
          <w:rFonts w:ascii="Times New Roman" w:hAnsi="Times New Roman"/>
          <w:b/>
          <w:bCs/>
        </w:rPr>
        <w:t>законодательства  по</w:t>
      </w:r>
      <w:proofErr w:type="gramEnd"/>
      <w:r>
        <w:rPr>
          <w:rFonts w:ascii="Times New Roman" w:hAnsi="Times New Roman"/>
          <w:b/>
          <w:bCs/>
        </w:rPr>
        <w:t xml:space="preserve">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515A47" w:rsidRPr="00515A47">
        <w:rPr>
          <w:rFonts w:ascii="Times New Roman" w:eastAsia="Arial" w:hAnsi="Times New Roman"/>
          <w:b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 w:rsidR="00515A47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bCs/>
        </w:rPr>
        <w:t xml:space="preserve"> на 2024 </w:t>
      </w:r>
      <w:r w:rsidR="00515A47">
        <w:rPr>
          <w:rFonts w:ascii="Times New Roman" w:hAnsi="Times New Roman"/>
          <w:b/>
          <w:bCs/>
        </w:rPr>
        <w:t xml:space="preserve">год на территории </w:t>
      </w:r>
      <w:proofErr w:type="spellStart"/>
      <w:r w:rsidR="00515A47" w:rsidRPr="00515A47">
        <w:rPr>
          <w:rFonts w:ascii="Times New Roman" w:eastAsia="Arial" w:hAnsi="Times New Roman"/>
          <w:b/>
          <w:color w:val="000000"/>
          <w:spacing w:val="-4"/>
          <w:sz w:val="24"/>
          <w:szCs w:val="24"/>
          <w:shd w:val="clear" w:color="auto" w:fill="FFFFFF"/>
        </w:rPr>
        <w:t>Нижнепокровского</w:t>
      </w:r>
      <w:proofErr w:type="spellEnd"/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515A47" w:rsidRPr="00515A47"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  <w:t>Нижнепокровского</w:t>
            </w:r>
            <w:proofErr w:type="spellEnd"/>
            <w:r w:rsidR="00515A4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15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</w:t>
            </w:r>
            <w:proofErr w:type="spellStart"/>
            <w:r w:rsidR="00515A47" w:rsidRPr="00515A47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15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</w:t>
            </w:r>
            <w:proofErr w:type="spellStart"/>
            <w:r w:rsidR="00515A47" w:rsidRPr="00515A47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7B"/>
    <w:rsid w:val="00371CAE"/>
    <w:rsid w:val="004E2BD3"/>
    <w:rsid w:val="00506CC1"/>
    <w:rsid w:val="00515A47"/>
    <w:rsid w:val="006471EC"/>
    <w:rsid w:val="006642E7"/>
    <w:rsid w:val="009343A2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6D9"/>
  <w15:chartTrackingRefBased/>
  <w15:docId w15:val="{57A0077E-2025-413D-A4A5-C49FCB5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hnyaya.pokrovka@mail.ru" TargetMode="Externa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2023-10-07T00:27:00Z</dcterms:created>
  <dcterms:modified xsi:type="dcterms:W3CDTF">2023-10-07T00:47:00Z</dcterms:modified>
</cp:coreProperties>
</file>